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5"/>
        </w:rPr>
      </w:pPr>
    </w:p>
    <w:p>
      <w:pPr>
        <w:pStyle w:val="Heading1"/>
        <w:ind w:left="2447"/>
      </w:pPr>
      <w:r>
        <w:rPr>
          <w:u w:val="thick"/>
        </w:rPr>
        <w:t>Către 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89"/>
        <w:ind w:left="3047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Municipiul Târgu</w:t>
      </w:r>
      <w:r>
        <w:rPr>
          <w:b/>
          <w:spacing w:val="65"/>
          <w:sz w:val="28"/>
          <w:u w:val="thick"/>
        </w:rPr>
        <w:t> </w:t>
      </w:r>
      <w:r>
        <w:rPr>
          <w:b/>
          <w:sz w:val="28"/>
          <w:u w:val="thick"/>
        </w:rPr>
        <w:t>Mureş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before="89"/>
        <w:ind w:left="2759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CERERE DE PRELUNGIRE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89"/>
        <w:ind w:left="119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A TERMENULUI DE VALABILITATE A ACTULUI DE</w:t>
      </w:r>
      <w:r>
        <w:rPr>
          <w:b/>
          <w:spacing w:val="57"/>
          <w:sz w:val="28"/>
          <w:u w:val="thick"/>
        </w:rPr>
        <w:t> </w:t>
      </w:r>
      <w:r>
        <w:rPr>
          <w:b/>
          <w:sz w:val="28"/>
          <w:u w:val="thick"/>
        </w:rPr>
        <w:t>ACCEPTARE</w:t>
      </w:r>
    </w:p>
    <w:p>
      <w:pPr>
        <w:spacing w:line="362" w:lineRule="auto" w:before="163"/>
        <w:ind w:left="119" w:right="1083" w:hanging="1"/>
        <w:jc w:val="left"/>
        <w:rPr>
          <w:b/>
          <w:sz w:val="28"/>
        </w:rPr>
      </w:pPr>
      <w:r>
        <w:rPr>
          <w:b/>
          <w:sz w:val="28"/>
        </w:rPr>
        <w:t>(pentru construcţii tip – garaj amplasate pe domeniul public/privat al municipiului Târgu Mureş)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800" w:val="left" w:leader="none"/>
          <w:tab w:pos="1357" w:val="left" w:leader="none"/>
          <w:tab w:pos="1410" w:val="left" w:leader="none"/>
          <w:tab w:pos="1827" w:val="left" w:leader="none"/>
          <w:tab w:pos="2255" w:val="left" w:leader="none"/>
          <w:tab w:pos="2744" w:val="left" w:leader="none"/>
          <w:tab w:pos="4035" w:val="left" w:leader="none"/>
          <w:tab w:pos="7925" w:val="left" w:leader="none"/>
          <w:tab w:pos="8121" w:val="left" w:leader="none"/>
          <w:tab w:pos="8271" w:val="left" w:leader="none"/>
          <w:tab w:pos="8703" w:val="left" w:leader="none"/>
          <w:tab w:pos="8838" w:val="left" w:leader="none"/>
          <w:tab w:pos="9099" w:val="left" w:leader="none"/>
        </w:tabs>
        <w:spacing w:before="210"/>
        <w:ind w:left="220" w:right="117" w:firstLine="720"/>
      </w:pPr>
      <w:r>
        <w:rPr>
          <w:b/>
        </w:rPr>
        <w:t>Subsemnatul(a)</w:t>
      </w:r>
      <w:r>
        <w:rPr>
          <w:b/>
          <w:u w:val="thick"/>
        </w:rPr>
        <w:tab/>
        <w:tab/>
        <w:tab/>
        <w:tab/>
        <w:tab/>
      </w:r>
      <w:r>
        <w:rPr>
          <w:b/>
        </w:rPr>
        <w:t> </w:t>
      </w:r>
      <w:r>
        <w:rPr/>
        <w:t>domiciliat(ă)</w:t>
      </w:r>
      <w:r>
        <w:rPr>
          <w:spacing w:val="41"/>
        </w:rPr>
        <w:t> </w:t>
      </w:r>
      <w:r>
        <w:rPr/>
        <w:t>în</w:t>
        <w:tab/>
        <w:t>municipiul</w:t>
      </w:r>
      <w:r>
        <w:rPr>
          <w:u w:val="single"/>
        </w:rPr>
        <w:t> </w:t>
        <w:tab/>
        <w:tab/>
        <w:tab/>
      </w:r>
      <w:r>
        <w:rPr>
          <w:spacing w:val="-1"/>
        </w:rPr>
        <w:t>,str./B-dul_ </w:t>
      </w:r>
      <w:r>
        <w:rPr/>
        <w:t>nr.</w:t>
      </w:r>
      <w:r>
        <w:rPr>
          <w:u w:val="single"/>
        </w:rPr>
        <w:t> </w:t>
        <w:tab/>
      </w:r>
      <w:r>
        <w:rPr>
          <w:spacing w:val="-3"/>
        </w:rPr>
        <w:t>Bl.</w:t>
      </w:r>
      <w:r>
        <w:rPr>
          <w:spacing w:val="-3"/>
          <w:u w:val="single"/>
        </w:rPr>
        <w:t> </w:t>
        <w:tab/>
        <w:tab/>
      </w:r>
      <w:r>
        <w:rPr/>
        <w:t>/ap.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posesor</w:t>
        <w:tab/>
        <w:t>al</w:t>
        <w:tab/>
        <w:t>BI/CI</w:t>
        <w:tab/>
        <w:t>seria</w:t>
      </w:r>
      <w:r>
        <w:rPr>
          <w:u w:val="single"/>
        </w:rPr>
        <w:t> </w:t>
        <w:tab/>
      </w:r>
      <w:r>
        <w:rPr/>
        <w:t>nr.</w:t>
      </w:r>
      <w:r>
        <w:rPr>
          <w:u w:val="single"/>
        </w:rPr>
        <w:t> </w:t>
        <w:tab/>
      </w:r>
      <w:r>
        <w:rPr/>
        <w:t>,</w:t>
        <w:tab/>
        <w:tab/>
        <w:t>CNP</w:t>
        <w:tab/>
        <w:tab/>
      </w:r>
      <w:r>
        <w:rPr>
          <w:spacing w:val="-1"/>
        </w:rPr>
        <w:t>nr.</w:t>
      </w:r>
    </w:p>
    <w:p>
      <w:pPr>
        <w:pStyle w:val="BodyText"/>
        <w:tabs>
          <w:tab w:pos="2686" w:val="left" w:leader="none"/>
          <w:tab w:pos="3999" w:val="left" w:leader="none"/>
        </w:tabs>
        <w:ind w:left="220" w:right="114"/>
        <w:jc w:val="both"/>
      </w:pPr>
      <w:r>
        <w:rPr/>
        <w:t>, prin prezenta </w:t>
      </w:r>
      <w:r>
        <w:rPr>
          <w:spacing w:val="-3"/>
        </w:rPr>
        <w:t>vă </w:t>
      </w:r>
      <w:r>
        <w:rPr/>
        <w:t>rugăm să-mi prelungiţi termenul de valabilitate al actului </w:t>
      </w:r>
      <w:r>
        <w:rPr>
          <w:spacing w:val="-4"/>
        </w:rPr>
        <w:t>de </w:t>
      </w:r>
      <w:r>
        <w:rPr/>
        <w:t>acceptare</w:t>
      </w:r>
      <w:r>
        <w:rPr>
          <w:spacing w:val="35"/>
        </w:rPr>
        <w:t> </w:t>
      </w:r>
      <w:r>
        <w:rPr/>
        <w:t>nr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pentru garajul amplasat pe domeniul public al municipiului Târgu</w:t>
      </w:r>
      <w:r>
        <w:rPr>
          <w:spacing w:val="6"/>
        </w:rPr>
        <w:t> </w:t>
      </w:r>
      <w:r>
        <w:rPr/>
        <w:t>Mureş</w:t>
      </w:r>
    </w:p>
    <w:p>
      <w:pPr>
        <w:pStyle w:val="BodyText"/>
        <w:tabs>
          <w:tab w:pos="5040" w:val="left" w:leader="none"/>
          <w:tab w:pos="5850" w:val="left" w:leader="none"/>
          <w:tab w:pos="8091" w:val="left" w:leader="none"/>
        </w:tabs>
        <w:spacing w:line="283" w:lineRule="exact"/>
        <w:ind w:left="220"/>
        <w:jc w:val="both"/>
      </w:pPr>
      <w:r>
        <w:rPr/>
        <w:t>în</w:t>
      </w:r>
      <w:r>
        <w:rPr>
          <w:spacing w:val="-1"/>
        </w:rPr>
        <w:t> </w:t>
      </w:r>
      <w:r>
        <w:rPr/>
        <w:t>zona</w:t>
      </w:r>
      <w:r>
        <w:rPr>
          <w:spacing w:val="-2"/>
        </w:rPr>
        <w:t> </w:t>
      </w:r>
      <w:r>
        <w:rPr/>
        <w:t>străz</w:t>
      </w:r>
      <w:r>
        <w:rPr>
          <w:u w:val="single"/>
        </w:rPr>
        <w:t>ii</w:t>
        <w:tab/>
      </w:r>
      <w:r>
        <w:rPr/>
        <w:tab/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line="316" w:lineRule="exact"/>
        <w:ind w:left="940"/>
      </w:pPr>
      <w:r>
        <w:rPr/>
        <w:t>Alăturat vă anexez următoarele documente în copie xerox: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71" w:val="left" w:leader="none"/>
          <w:tab w:pos="2072" w:val="left" w:leader="none"/>
        </w:tabs>
        <w:spacing w:line="240" w:lineRule="auto" w:before="1" w:after="0"/>
        <w:ind w:left="1659" w:right="0" w:firstLine="0"/>
        <w:jc w:val="left"/>
        <w:rPr>
          <w:sz w:val="28"/>
        </w:rPr>
      </w:pPr>
      <w:r>
        <w:rPr>
          <w:sz w:val="28"/>
        </w:rPr>
        <w:t>copie după actul de identitate al</w:t>
      </w:r>
      <w:r>
        <w:rPr>
          <w:spacing w:val="-23"/>
          <w:sz w:val="28"/>
        </w:rPr>
        <w:t> </w:t>
      </w:r>
      <w:r>
        <w:rPr>
          <w:sz w:val="28"/>
        </w:rPr>
        <w:t>proprietarului;</w:t>
      </w:r>
    </w:p>
    <w:p>
      <w:pPr>
        <w:pStyle w:val="ListParagraph"/>
        <w:numPr>
          <w:ilvl w:val="0"/>
          <w:numId w:val="1"/>
        </w:numPr>
        <w:tabs>
          <w:tab w:pos="2071" w:val="left" w:leader="none"/>
          <w:tab w:pos="2072" w:val="left" w:leader="none"/>
        </w:tabs>
        <w:spacing w:line="300" w:lineRule="exact" w:before="2" w:after="0"/>
        <w:ind w:left="1659" w:right="0" w:firstLine="0"/>
        <w:jc w:val="left"/>
        <w:rPr>
          <w:sz w:val="28"/>
        </w:rPr>
      </w:pPr>
      <w:r>
        <w:rPr>
          <w:sz w:val="28"/>
        </w:rPr>
        <w:t>copie după actul de acceptare eliberat de Primăria Târgu</w:t>
      </w:r>
      <w:r>
        <w:rPr>
          <w:spacing w:val="-16"/>
          <w:sz w:val="28"/>
        </w:rPr>
        <w:t> </w:t>
      </w:r>
      <w:r>
        <w:rPr>
          <w:sz w:val="28"/>
        </w:rPr>
        <w:t>Mureş;</w:t>
      </w:r>
    </w:p>
    <w:p>
      <w:pPr>
        <w:pStyle w:val="ListParagraph"/>
        <w:numPr>
          <w:ilvl w:val="0"/>
          <w:numId w:val="1"/>
        </w:numPr>
        <w:tabs>
          <w:tab w:pos="2071" w:val="left" w:leader="none"/>
          <w:tab w:pos="2072" w:val="left" w:leader="none"/>
        </w:tabs>
        <w:spacing w:line="204" w:lineRule="auto" w:before="17" w:after="0"/>
        <w:ind w:left="1659" w:right="152" w:hanging="1"/>
        <w:jc w:val="left"/>
        <w:rPr>
          <w:sz w:val="28"/>
        </w:rPr>
      </w:pPr>
      <w:r>
        <w:rPr>
          <w:sz w:val="28"/>
        </w:rPr>
        <w:t>copie după dovada achitării taxei de ocupare a domeniului</w:t>
      </w:r>
      <w:r>
        <w:rPr>
          <w:spacing w:val="-35"/>
          <w:sz w:val="28"/>
        </w:rPr>
        <w:t> </w:t>
      </w:r>
      <w:r>
        <w:rPr>
          <w:sz w:val="28"/>
        </w:rPr>
        <w:t>public de</w:t>
      </w:r>
    </w:p>
    <w:p>
      <w:pPr>
        <w:pStyle w:val="BodyText"/>
        <w:spacing w:line="293" w:lineRule="exact"/>
        <w:ind w:left="2019"/>
      </w:pPr>
      <w:r>
        <w:rPr/>
        <w:t>către construcţia tip-garaj;</w:t>
      </w:r>
    </w:p>
    <w:p>
      <w:pPr>
        <w:pStyle w:val="BodyText"/>
        <w:spacing w:before="11"/>
        <w:rPr>
          <w:sz w:val="43"/>
        </w:rPr>
      </w:pPr>
    </w:p>
    <w:p>
      <w:pPr>
        <w:pStyle w:val="BodyText"/>
        <w:tabs>
          <w:tab w:pos="4218" w:val="left" w:leader="none"/>
          <w:tab w:pos="5262" w:val="left" w:leader="none"/>
          <w:tab w:pos="8742" w:val="left" w:leader="none"/>
        </w:tabs>
        <w:ind w:left="220"/>
      </w:pPr>
      <w:r>
        <w:rPr/>
        <w:t>Persoană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contact:</w:t>
      </w:r>
      <w:r>
        <w:rPr>
          <w:u w:val="single"/>
        </w:rPr>
        <w:t> </w:t>
        <w:tab/>
      </w:r>
      <w:r>
        <w:rPr/>
        <w:tab/>
        <w:t>număr de</w:t>
      </w:r>
      <w:r>
        <w:rPr>
          <w:spacing w:val="-11"/>
        </w:rPr>
        <w:t> </w:t>
      </w:r>
      <w:r>
        <w:rPr/>
        <w:t>telefon: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ind w:left="220"/>
      </w:pPr>
      <w:r>
        <w:rPr/>
        <w:t>Târgu Mureş</w:t>
      </w:r>
    </w:p>
    <w:p>
      <w:pPr>
        <w:tabs>
          <w:tab w:pos="2058" w:val="left" w:leader="none"/>
          <w:tab w:pos="5982" w:val="left" w:leader="none"/>
          <w:tab w:pos="8382" w:val="left" w:leader="none"/>
        </w:tabs>
        <w:spacing w:before="262"/>
        <w:ind w:left="220" w:right="0" w:firstLine="0"/>
        <w:jc w:val="left"/>
        <w:rPr>
          <w:b/>
          <w:sz w:val="28"/>
        </w:rPr>
      </w:pPr>
      <w:r>
        <w:rPr>
          <w:sz w:val="28"/>
        </w:rPr>
        <w:t>Data:</w:t>
      </w:r>
      <w:r>
        <w:rPr>
          <w:sz w:val="28"/>
          <w:u w:val="single"/>
        </w:rPr>
        <w:t> </w:t>
        <w:tab/>
      </w:r>
      <w:r>
        <w:rPr>
          <w:sz w:val="28"/>
        </w:rPr>
        <w:tab/>
      </w:r>
      <w:r>
        <w:rPr>
          <w:b/>
          <w:sz w:val="28"/>
        </w:rPr>
        <w:t>Semnătura:</w:t>
      </w:r>
      <w:r>
        <w:rPr>
          <w:b/>
          <w:sz w:val="28"/>
          <w:u w:val="thick"/>
        </w:rPr>
        <w:t> </w:t>
        <w:tab/>
      </w:r>
    </w:p>
    <w:sectPr>
      <w:type w:val="continuous"/>
      <w:pgSz w:w="12240" w:h="15840"/>
      <w:pgMar w:top="1500" w:bottom="280" w:left="15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659" w:hanging="41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46" w:hanging="41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32" w:hanging="41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18" w:hanging="41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04" w:hanging="41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90" w:hanging="41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76" w:hanging="41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62" w:hanging="41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48" w:hanging="41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9"/>
      <w:ind w:left="1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"/>
      <w:ind w:left="1659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dc:title>CERERE DE PRELUNGIRE</dc:title>
  <dcterms:created xsi:type="dcterms:W3CDTF">2021-01-07T10:11:15Z</dcterms:created>
  <dcterms:modified xsi:type="dcterms:W3CDTF">2021-01-07T10:11:15Z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