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4975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CF16F4" wp14:editId="5DB04D81">
                <wp:simplePos x="0" y="0"/>
                <wp:positionH relativeFrom="margin">
                  <wp:posOffset>993140</wp:posOffset>
                </wp:positionH>
                <wp:positionV relativeFrom="paragraph">
                  <wp:posOffset>61595</wp:posOffset>
                </wp:positionV>
                <wp:extent cx="5391150" cy="4762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1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8F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8.2pt;margin-top:4.85pt;width:424.5pt;height:3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cU92QEAAJkDAAAOAAAAZHJzL2Uyb0RvYy54bWysU8GO0zAQvSPxD5bvNE1LFzZqukJdlssC&#10;lbpwd20nsXA81tht0r9n7IYuCzdEDiOPx+/NzJvJ+m7sLTtpDAZczcvZnDPtJCjj2pp/e3p4856z&#10;EIVTwoLTNT/rwO82r1+tB1/pBXRglUZGJC5Ug695F6OviiLITvcizMBrR8EGsBeRXGwLhWIg9t4W&#10;i/n8phgAlUeQOgS6vb8E+SbzN42W8WvTBB2ZrTnVFrPFbA/JFpu1qFoUvjNyKkP8QxW9MI6SXqnu&#10;RRTsiOYvqt5IhABNnEnoC2gaI3Xugbop5390s++E17kXEif4q0zh/9HKL6cdMqNqvuTMiZ5GtI8o&#10;TNtF9gERBrYF50hGQLZMag0+VATauh2mfuXo9v4R5I/AHGw74Vqdq346e6IqE6J4AUlO8JTzMHwG&#10;RW/EMUKWbmywZ401/nsCJnKSh415VufrrPQYmaTL1fK2LFc0Ukmxt+9uFqucS1SJJoE9hvhJQ8/S&#10;oeZh6uraziWFOD2GmIp8BiSwgwdjbV4O69hQ89sVJUiRANaoFMwOtoetRXYSab3yN1Xx4hnC0alM&#10;1mmhPk7nKIy9nCm5dZNQSZuLygdQ5x3+EpDmn6ucdjUt2O9+Rj//UZufAAAA//8DAFBLAwQUAAYA&#10;CAAAACEABXDsKd0AAAAJAQAADwAAAGRycy9kb3ducmV2LnhtbEyPQU/DMAyF70j8h8hI3FjCtLWj&#10;NJ0QEogDqrQB96wxbaFxSpO13b/HO8HNz+/p+XO+nV0nRhxC60nD7UKBQKq8banW8P72dLMBEaIh&#10;azpPqOGEAbbF5UVuMusn2uG4j7XgEgqZ0dDE2GdShqpBZ8LC90jsffrBmchyqKUdzMTlrpNLpRLp&#10;TEt8oTE9PjZYfe+PTsMPpaePlRw3X2UZk+eX15qwnLS+vpof7kFEnONfGM74jA4FMx38kWwQHet1&#10;suKohrsUxNlXas2LA0/pEmSRy/8fFL8AAAD//wMAUEsBAi0AFAAGAAgAAAAhALaDOJL+AAAA4QEA&#10;ABMAAAAAAAAAAAAAAAAAAAAAAFtDb250ZW50X1R5cGVzXS54bWxQSwECLQAUAAYACAAAACEAOP0h&#10;/9YAAACUAQAACwAAAAAAAAAAAAAAAAAvAQAAX3JlbHMvLnJlbHNQSwECLQAUAAYACAAAACEAMlXF&#10;PdkBAACZAwAADgAAAAAAAAAAAAAAAAAuAgAAZHJzL2Uyb0RvYy54bWxQSwECLQAUAAYACAAAACEA&#10;BXDsKd0AAAAJAQAADwAAAAAAAAAAAAAAAAAzBAAAZHJzL2Rvd25yZXYueG1sUEsFBgAAAAAEAAQA&#10;8wAAAD0FAAAAAA==&#10;">
                <w10:wrap anchorx="margin"/>
              </v:shape>
            </w:pict>
          </mc:Fallback>
        </mc:AlternateContent>
      </w:r>
    </w:p>
    <w:p w14:paraId="50C6E312" w14:textId="77777777" w:rsidR="00E17C84" w:rsidRDefault="00A26B98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object w:dxaOrig="1440" w:dyaOrig="1440" w14:anchorId="77D9CA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4pt;margin-top:3.05pt;width:57.4pt;height:82.85pt;z-index:-251657728;visibility:visible;mso-wrap-edited:f" wrapcoords="-174 0 -174 21481 21600 21481 21600 0 -174 0" o:allowincell="f">
            <v:imagedata r:id="rId5" o:title=""/>
            <w10:wrap type="tight"/>
          </v:shape>
          <o:OLEObject Type="Embed" ProgID="Word.Picture.8" ShapeID="_x0000_s1026" DrawAspect="Content" ObjectID="_1666165437" r:id="rId6"/>
        </w:object>
      </w:r>
      <w:r w:rsidR="00E17C84">
        <w:rPr>
          <w:rFonts w:ascii="Times New Roman" w:eastAsia="Times New Roman" w:hAnsi="Times New Roman" w:cs="Times New Roman"/>
          <w:sz w:val="24"/>
          <w:szCs w:val="24"/>
        </w:rPr>
        <w:t xml:space="preserve">R O M </w:t>
      </w:r>
      <w:r w:rsidR="00E17C8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Â </w:t>
      </w:r>
      <w:r w:rsidR="00E17C84">
        <w:rPr>
          <w:rFonts w:ascii="Times New Roman" w:eastAsia="Times New Roman" w:hAnsi="Times New Roman" w:cs="Times New Roman"/>
          <w:sz w:val="24"/>
          <w:szCs w:val="24"/>
        </w:rPr>
        <w:t>N I A</w:t>
      </w:r>
    </w:p>
    <w:p w14:paraId="79021402" w14:textId="77777777" w:rsidR="00E17C84" w:rsidRDefault="00E17C84" w:rsidP="00E17C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JUDEŢUL MUREŞ</w:t>
      </w:r>
    </w:p>
    <w:p w14:paraId="5FC6953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AU"/>
        </w:rPr>
        <w:t>MUNICIPIUL TÂRGU MUREŞ</w:t>
      </w:r>
    </w:p>
    <w:p w14:paraId="6056A4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ADMINISTRAŢIA COMPLEXULUI DE AGREMENT ŞI SPORT “MUREŞUL”</w:t>
      </w:r>
    </w:p>
    <w:p w14:paraId="76FBA181" w14:textId="77777777" w:rsidR="00E17C84" w:rsidRDefault="00E17C84" w:rsidP="00E17C84">
      <w:pPr>
        <w:spacing w:after="0" w:line="240" w:lineRule="auto"/>
        <w:ind w:lef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3992CF" wp14:editId="3DC20D4E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5505450" cy="9525"/>
                <wp:effectExtent l="0" t="0" r="19050" b="2857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FDC62" id="Straight Arrow Connector 4" o:spid="_x0000_s1026" type="#_x0000_t32" style="position:absolute;margin-left:382.3pt;margin-top:6.05pt;width:433.5pt;height:.7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3j1AEAAJgDAAAOAAAAZHJzL2Uyb0RvYy54bWysU8GO0zAQvSPxD5bvNGnVIIiarlCX5bJA&#10;pS7cXdtJLByPNXab9O8Zu6HLwg2Rw8jj8Xsz82ayuZsGy84agwHX8OWi5Ew7Ccq4ruHfnh7evOMs&#10;ROGUsOB0wy868Lvt61eb0dd6BT1YpZERiQv16Bvex+jrogiy14MIC/DaUbAFHEQkF7tCoRiJfbDF&#10;qizfFiOg8ghSh0C399cg32b+ttUyfm3boCOzDafaYraY7THZYrsRdYfC90bOZYh/qGIQxlHSG9W9&#10;iIKd0PxFNRiJEKCNCwlDAW1rpM49UDfL8o9uDr3wOvdC4gR/kyn8P1r55bxHZlTD15w5MdCIDhGF&#10;6frIPiDCyHbgHMkIyNZJrdGHmkA7t8fUr5zcwT+C/BGYg10vXKdz1U8XT1TLhCheQJITPOU8jp9B&#10;0RtxipClm1ocWGuN/56AiZzkYVOe1eU2Kz1FJumyqspqXdFIJcXeV6sqpxJ1YklYjyF+0jCwdGh4&#10;mJu6dXPNIM6PIaYanwEJ7ODBWJt3wzo2zglSJIA1KgWzg91xZ5GdRdqu/M1VvHiGcHIqk/VaqI/z&#10;OQpjr2dKbt2sU5LmKvIR1GWPv/Sj8ecq51VN+/W7n9HPP9T2JwAAAP//AwBQSwMEFAAGAAgAAAAh&#10;AC7ySaLaAAAABgEAAA8AAABkcnMvZG93bnJldi54bWxMj8FOwzAMhu9IvENkJG4s3UBdVZpOCAnE&#10;AVViwN1rTFtonNJkbff2mBMc/f3W78/FbnG9mmgMnWcD61UCirj2tuPGwNvrw1UGKkRki71nMnCi&#10;ALvy/KzA3PqZX2jax0ZJCYccDbQxDrnWoW7JYVj5gViyDz86jDKOjbYjzlLuer1JklQ77FgutDjQ&#10;fUv11/7oDHzz9vR+o6fss6pi+vj03DBVszGXF8vdLahIS/xbhl99UYdSnA7+yDao3oA8EoVu1qAk&#10;zdKtgIOA6xR0Wej/+uUPAAAA//8DAFBLAQItABQABgAIAAAAIQC2gziS/gAAAOEBAAATAAAAAAAA&#10;AAAAAAAAAAAAAABbQ29udGVudF9UeXBlc10ueG1sUEsBAi0AFAAGAAgAAAAhADj9If/WAAAAlAEA&#10;AAsAAAAAAAAAAAAAAAAALwEAAF9yZWxzLy5yZWxzUEsBAi0AFAAGAAgAAAAhAF5nDePUAQAAmAMA&#10;AA4AAAAAAAAAAAAAAAAALgIAAGRycy9lMm9Eb2MueG1sUEsBAi0AFAAGAAgAAAAhAC7ySaLaAAAA&#10;BgEAAA8AAAAAAAAAAAAAAAAALgQAAGRycy9kb3ducmV2LnhtbFBLBQYAAAAABAAEAPMAAAA1BQAA&#10;AAA=&#10;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tc "                          Tel\: 00-40-65-168.330</w:instrText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A8"/>
      </w:r>
      <w:r>
        <w:rPr>
          <w:rFonts w:ascii="Times New Roman" w:eastAsia="Times New Roman" w:hAnsi="Times New Roman" w:cs="Times New Roman"/>
          <w:sz w:val="24"/>
          <w:szCs w:val="24"/>
        </w:rPr>
        <w:instrText>Fax\: 00-40-65-166.963"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E6FDBCF" w14:textId="2D5047DF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573F2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73F2C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.2020</w:t>
      </w:r>
    </w:p>
    <w:p w14:paraId="1450571D" w14:textId="77777777" w:rsidR="00E17C84" w:rsidRPr="006E2012" w:rsidRDefault="00E17C84" w:rsidP="00E17C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6E2012">
        <w:rPr>
          <w:rFonts w:ascii="Times New Roman" w:hAnsi="Times New Roman" w:cs="Times New Roman"/>
          <w:sz w:val="16"/>
          <w:szCs w:val="16"/>
        </w:rPr>
        <w:t>(nu produce efecte juridice)*</w:t>
      </w:r>
    </w:p>
    <w:p w14:paraId="692AAEE0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INIȚIATOR</w:t>
      </w:r>
    </w:p>
    <w:p w14:paraId="2583C22F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        PRIMAR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4ABD53C0" w14:textId="0B612BB8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S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>OÓS ZOLTÁN</w:t>
      </w:r>
      <w:r w:rsidR="009F75EA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</w:p>
    <w:p w14:paraId="5C42BBF3" w14:textId="77777777" w:rsidR="00E17C84" w:rsidRDefault="00E17C84" w:rsidP="00E17C84"/>
    <w:p w14:paraId="073132E5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 DE APROBARE</w:t>
      </w:r>
    </w:p>
    <w:p w14:paraId="057A37F6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CC197C2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lk5099460"/>
      <w:bookmarkStart w:id="1" w:name="_Hlk20120859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bookmarkStart w:id="2" w:name="_Hlk20119593"/>
    </w:p>
    <w:bookmarkEnd w:id="2"/>
    <w:p w14:paraId="69E7BA93" w14:textId="7DDF8556" w:rsidR="00E17C84" w:rsidRDefault="002B16A8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POP COSMIN MIHAI</w:t>
      </w:r>
      <w:r w:rsidR="005C452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și POP DANIELA 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în suprafaţă 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460</w:t>
      </w:r>
      <w:r w:rsidR="00E17C84">
        <w:rPr>
          <w:rFonts w:ascii="Times New Roman" w:eastAsia="Times New Roman" w:hAnsi="Times New Roman" w:cs="Times New Roman"/>
          <w:b/>
          <w:sz w:val="26"/>
          <w:szCs w:val="26"/>
        </w:rPr>
        <w:t xml:space="preserve"> mp.,</w:t>
      </w:r>
    </w:p>
    <w:p w14:paraId="79ED9614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teren aflat în proprietatea Municipiului Târgu Mureş</w:t>
      </w:r>
    </w:p>
    <w:bookmarkEnd w:id="0"/>
    <w:bookmarkEnd w:id="1"/>
    <w:p w14:paraId="2AA3870F" w14:textId="77777777" w:rsidR="00E17C84" w:rsidRDefault="00E17C84" w:rsidP="00E17C84"/>
    <w:p w14:paraId="5E8125C9" w14:textId="1DBDFD92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În prezent domnul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16A8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 w:rsidR="002B16A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 w:rsidR="002B16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sunt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concesionar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unei suprafețe de teren de </w:t>
      </w:r>
      <w:r w:rsidR="002B16A8">
        <w:rPr>
          <w:rFonts w:ascii="Times New Roman" w:eastAsia="Times New Roman" w:hAnsi="Times New Roman" w:cs="Times New Roman"/>
          <w:b/>
          <w:bCs/>
          <w:sz w:val="26"/>
          <w:szCs w:val="26"/>
        </w:rPr>
        <w:t>460</w:t>
      </w:r>
      <w:r w:rsidRPr="00E114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</w:rPr>
        <w:t>., teren aflat în proprietatea Municipiului Târgu Mureș – Administrația Complexului de Agrement și Sport ”Mureșul”, str.Plutelor, nr.2.</w:t>
      </w:r>
    </w:p>
    <w:p w14:paraId="1B9379F8" w14:textId="448E75CC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Pentru terenul concesionat, a fost încheiat Actul adițional nr.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</w:t>
      </w:r>
      <w:r w:rsidR="005C452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(anexat), la Contractul de concesiune nr.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423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.2005 (anexat), care expiră la data de 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</w:t>
      </w:r>
      <w:r w:rsidR="00E209C1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A16D8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B16A8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.2020, prin ajungerea la termen.</w:t>
      </w:r>
    </w:p>
    <w:p w14:paraId="03BAF2CB" w14:textId="4879444E" w:rsidR="00E17C84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Domnul</w:t>
      </w:r>
      <w:r w:rsidR="000E02A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76AA9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cu domiciliul în Târgu Mureș,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str.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Prieteniei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</w:t>
      </w:r>
      <w:r w:rsidR="005D0E18">
        <w:rPr>
          <w:rFonts w:ascii="Times New Roman" w:eastAsia="Times New Roman" w:hAnsi="Times New Roman" w:cs="Times New Roman"/>
          <w:sz w:val="26"/>
          <w:szCs w:val="26"/>
        </w:rPr>
        <w:t>2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2</w:t>
      </w:r>
      <w:r w:rsidR="008A158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jud.Mureș, identificat prin CI seria </w:t>
      </w:r>
      <w:r w:rsidR="00B851C7"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nr. </w:t>
      </w:r>
      <w:r w:rsidR="002B2BA6">
        <w:rPr>
          <w:rFonts w:ascii="Times New Roman" w:eastAsia="Times New Roman" w:hAnsi="Times New Roman" w:cs="Times New Roman"/>
          <w:sz w:val="26"/>
          <w:szCs w:val="26"/>
        </w:rPr>
        <w:t>7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95784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CNP </w:t>
      </w:r>
      <w:r w:rsidR="00676AA9" w:rsidRPr="00676AA9">
        <w:rPr>
          <w:rFonts w:ascii="Times New Roman" w:hAnsi="Times New Roman" w:cs="Times New Roman"/>
          <w:sz w:val="26"/>
          <w:szCs w:val="26"/>
        </w:rPr>
        <w:t>1800229260051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și </w:t>
      </w:r>
      <w:r w:rsidR="005C5898"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 w:rsidR="00676A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oamna </w:t>
      </w:r>
      <w:r w:rsidR="00676AA9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POP DANIELA 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>cu domiciliul în Sângeorgiu de Mureș, str. C-tin Romanu Vivu, nr.1A, jud.Mureș, identificat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ă</w:t>
      </w:r>
      <w:r w:rsidR="00676AA9">
        <w:rPr>
          <w:rFonts w:ascii="Times New Roman" w:eastAsia="Times New Roman" w:hAnsi="Times New Roman" w:cs="Times New Roman"/>
          <w:sz w:val="26"/>
          <w:szCs w:val="26"/>
        </w:rPr>
        <w:t xml:space="preserve"> prin CI nr. MS 970039, CNP </w:t>
      </w:r>
      <w:r w:rsidR="004652D7" w:rsidRPr="004652D7">
        <w:rPr>
          <w:rFonts w:ascii="Times New Roman" w:hAnsi="Times New Roman" w:cs="Times New Roman"/>
          <w:sz w:val="26"/>
          <w:szCs w:val="26"/>
        </w:rPr>
        <w:t>2770226264385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solicită prin cererea nr.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63195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din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.2020, înregistrată la Municipiul Târgu Mureș (anexată), concesionarea directă a terenului în suprafaţă de </w:t>
      </w:r>
      <w:r w:rsidR="004652D7">
        <w:rPr>
          <w:rFonts w:ascii="Times New Roman" w:eastAsia="Times New Roman" w:hAnsi="Times New Roman" w:cs="Times New Roman"/>
          <w:b/>
          <w:bCs/>
          <w:sz w:val="26"/>
          <w:szCs w:val="26"/>
        </w:rPr>
        <w:t>460</w:t>
      </w:r>
      <w:r w:rsidRPr="004460B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>teren aferent construcției existente identificată în CF nr. 129039 – C2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aflat în proprietatea Municipiului Târgu Mureş situat în  Complexul de Agrement și Sport ”Mureșul”, str.Plutelor nr.2,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cu destinația cabană de odihnă.</w:t>
      </w:r>
    </w:p>
    <w:p w14:paraId="3601051A" w14:textId="1B0F3E87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Conform H.C.L. nr.28 din 28 februarie 2019 privind concesionarea directă, pentru o perioadă de 5 ani, a terenurilor ocupate cu construcții în Târgu Mureș – Complexul de Agrement și Sport ”Mureșul”, str.Plutelor nr.2, pentru suprafața de </w:t>
      </w:r>
      <w:r w:rsidR="004652D7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>460</w:t>
      </w:r>
      <w:r w:rsidRPr="00004561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mp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., solicitată a se concesiona către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 destinația cabană de odihnă, se calculeză o redevență de 6,40 euro/mp/an.</w:t>
      </w:r>
    </w:p>
    <w:p w14:paraId="602D887D" w14:textId="7C96DE0A" w:rsidR="00E17C84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Prețul concesiunii este de </w:t>
      </w:r>
      <w:r w:rsidR="004652D7">
        <w:rPr>
          <w:rFonts w:ascii="Times New Roman" w:eastAsia="Times New Roman" w:hAnsi="Times New Roman" w:cs="Times New Roman"/>
          <w:b/>
          <w:bCs/>
          <w:sz w:val="26"/>
          <w:szCs w:val="26"/>
        </w:rPr>
        <w:t>2.944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 w:rsidR="004652D7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="007A74B5"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 w:rsidRPr="00FC3F6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euro/an.</w:t>
      </w:r>
    </w:p>
    <w:p w14:paraId="4DDA1FA4" w14:textId="77777777" w:rsidR="00E17C84" w:rsidRDefault="00E17C84" w:rsidP="00E1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</w:pP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Având în vedere prevederile art. 129 alin</w:t>
      </w:r>
      <w:r>
        <w:rPr>
          <w:rFonts w:ascii="Times New Roman" w:eastAsia="Times New Roman" w:hAnsi="Times New Roman" w:cs="Times New Roman"/>
          <w:sz w:val="26"/>
          <w:szCs w:val="26"/>
          <w:lang w:val="fr-FR"/>
        </w:rPr>
        <w:t>.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2 lit.c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), </w:t>
      </w:r>
      <w:r w:rsidRPr="007F152F">
        <w:rPr>
          <w:rFonts w:ascii="Times New Roman" w:eastAsia="Times New Roman" w:hAnsi="Times New Roman" w:cs="Times New Roman"/>
          <w:sz w:val="26"/>
          <w:szCs w:val="26"/>
          <w:lang w:val="fr-FR"/>
        </w:rPr>
        <w:t>art.139  alin.1 din OUG nr. 57/2019 privind Codul administrativ, supunem spre aprobare Autorităţii Publice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96110A">
        <w:rPr>
          <w:rFonts w:ascii="Times New Roman" w:eastAsia="Times New Roman" w:hAnsi="Times New Roman" w:cs="Times New Roman"/>
          <w:sz w:val="26"/>
          <w:szCs w:val="26"/>
          <w:lang w:val="fr-FR"/>
        </w:rPr>
        <w:t>deliberative alăturat proiectul de hotărâre 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fr-FR"/>
        </w:rPr>
        <w:t xml:space="preserve"> </w:t>
      </w:r>
    </w:p>
    <w:p w14:paraId="235513BE" w14:textId="77777777" w:rsidR="00966B84" w:rsidRDefault="00966B84" w:rsidP="00E17C84"/>
    <w:p w14:paraId="50F47FF0" w14:textId="77777777" w:rsidR="00E17C84" w:rsidRPr="00657503" w:rsidRDefault="00E17C84" w:rsidP="00E17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>DIRECTOR ACASM,                                                                  DIRECŢIA  ECONOMICĂ,</w:t>
      </w:r>
    </w:p>
    <w:p w14:paraId="4EDCFAEB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val="fr-FR"/>
        </w:rPr>
        <w:tab/>
        <w:t xml:space="preserve">     ing. Cîrcu Ioan                                                                                  ec. Năznean Ana</w:t>
      </w:r>
    </w:p>
    <w:p w14:paraId="705CC1D2" w14:textId="51A89F18" w:rsidR="007A74B5" w:rsidRDefault="007A74B5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4CEC339C" w14:textId="77777777" w:rsidR="004652D7" w:rsidRDefault="004652D7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24554A65" w14:textId="77777777" w:rsidR="00E17C84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5EEFEB38" w14:textId="1C84C3FC" w:rsidR="005D0E18" w:rsidRPr="00F310B4" w:rsidRDefault="00E17C84" w:rsidP="004652D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46C69">
        <w:rPr>
          <w:rFonts w:ascii="Times New Roman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</w:t>
      </w:r>
      <w:r w:rsidR="00F310B4">
        <w:rPr>
          <w:rFonts w:ascii="Times New Roman" w:hAnsi="Times New Roman" w:cs="Times New Roman"/>
          <w:sz w:val="16"/>
          <w:szCs w:val="16"/>
        </w:rPr>
        <w:t>v</w:t>
      </w:r>
    </w:p>
    <w:p w14:paraId="7CC49B4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lastRenderedPageBreak/>
        <w:t>ROMÂNIA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  <w:t xml:space="preserve">   PROIECT             </w:t>
      </w:r>
    </w:p>
    <w:p w14:paraId="1D863FA6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JUDEŢUL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Calibri" w:hAnsi="Times New Roman" w:cs="Times New Roman"/>
          <w:sz w:val="16"/>
          <w:szCs w:val="16"/>
        </w:rPr>
        <w:t>(nu produce efecte juridice)*</w:t>
      </w:r>
    </w:p>
    <w:p w14:paraId="42448E29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>CONSILIUL  LOCAL MUNICIPAL TÂRGU MUREŞ</w:t>
      </w:r>
      <w:r w:rsidRPr="005D5441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PRIMAR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5B0E7FFA" w14:textId="4EF9B361" w:rsidR="00E17C84" w:rsidRPr="00B61FCE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 xml:space="preserve">           </w:t>
      </w:r>
      <w:r w:rsidR="00225B6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225B68" w:rsidRPr="00B61FC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SOÓS ZOLTÁN   </w:t>
      </w:r>
    </w:p>
    <w:p w14:paraId="565085CA" w14:textId="77777777" w:rsidR="00E17C84" w:rsidRPr="006A3135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 xml:space="preserve">          </w:t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0"/>
          <w:szCs w:val="20"/>
          <w:lang w:val="ro-RO"/>
        </w:rPr>
        <w:tab/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6A298CC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H O T Ă R Â R E A  nr. ________</w:t>
      </w:r>
    </w:p>
    <w:p w14:paraId="570A3B1B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 xml:space="preserve">         din   _______________    20</w:t>
      </w:r>
      <w:r>
        <w:rPr>
          <w:rFonts w:ascii="Times New Roman" w:eastAsia="Times New Roman" w:hAnsi="Times New Roman" w:cs="Times New Roman"/>
          <w:b/>
          <w:sz w:val="24"/>
          <w:szCs w:val="20"/>
          <w:lang w:val="ro-RO"/>
        </w:rPr>
        <w:t>20</w:t>
      </w:r>
    </w:p>
    <w:p w14:paraId="3E8A56F9" w14:textId="1210C49E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privind concesionarea directă către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 terenului </w:t>
      </w:r>
    </w:p>
    <w:p w14:paraId="5C3751F7" w14:textId="458A3B20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în suprafaţă de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>460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mp., teren aflat în proprietatea Municipiului Târgu Mureş</w:t>
      </w:r>
    </w:p>
    <w:p w14:paraId="515063D2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14:paraId="14124922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Consiliul local  municipal Târgu Mureş, întrunit în şedinţa ordinară de lucru,</w:t>
      </w:r>
    </w:p>
    <w:p w14:paraId="1C8C48AA" w14:textId="77777777" w:rsidR="00E17C84" w:rsidRDefault="00E17C84" w:rsidP="00E17C8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Având în vedere:</w:t>
      </w:r>
    </w:p>
    <w:p w14:paraId="4CCC54C9" w14:textId="7C585E1B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183">
        <w:rPr>
          <w:rFonts w:ascii="Times New Roman" w:eastAsia="Times New Roman" w:hAnsi="Times New Roman" w:cs="Times New Roman"/>
          <w:sz w:val="24"/>
          <w:szCs w:val="24"/>
        </w:rPr>
        <w:t>a).  Referatul de aprobare nr.</w:t>
      </w:r>
      <w:r w:rsidR="001F4BB0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78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1F4BB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26B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.2020, inițiat de Primarul Municipiului </w:t>
      </w:r>
    </w:p>
    <w:p w14:paraId="55DD713E" w14:textId="77777777" w:rsidR="00E17C84" w:rsidRDefault="00E17C84" w:rsidP="00E17C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Târgu Mureș, prin Administraţia Complexului de Agrement şi Sport „Mureşul” </w:t>
      </w:r>
    </w:p>
    <w:p w14:paraId="756BE48D" w14:textId="22567337" w:rsidR="00E17C84" w:rsidRPr="00065183" w:rsidRDefault="00E17C84" w:rsidP="004652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privind concesionarea directă către 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 w:rsidR="0046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>a terenului</w:t>
      </w:r>
      <w:r w:rsidR="0046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în suprafaţă de </w:t>
      </w:r>
      <w:r w:rsidR="004652D7">
        <w:rPr>
          <w:rFonts w:ascii="Times New Roman" w:eastAsia="Times New Roman" w:hAnsi="Times New Roman" w:cs="Times New Roman"/>
          <w:sz w:val="24"/>
          <w:szCs w:val="24"/>
        </w:rPr>
        <w:t>460</w:t>
      </w:r>
      <w:r w:rsidRPr="00065183">
        <w:rPr>
          <w:rFonts w:ascii="Times New Roman" w:eastAsia="Times New Roman" w:hAnsi="Times New Roman" w:cs="Times New Roman"/>
          <w:sz w:val="24"/>
          <w:szCs w:val="24"/>
        </w:rPr>
        <w:t xml:space="preserve"> mp.,  teren aflat în proprietatea Municipiului Târgu Mureş</w:t>
      </w:r>
    </w:p>
    <w:p w14:paraId="7D815C2F" w14:textId="5B747FCC" w:rsidR="00E17C84" w:rsidRPr="00065183" w:rsidRDefault="00E17C84" w:rsidP="00EF164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b).  </w:t>
      </w:r>
      <w:r w:rsidRPr="00065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Avizul favorabil al Direcției Economice – Biroul Concesionări, Închirieri și Vânzări</w:t>
      </w:r>
    </w:p>
    <w:p w14:paraId="66BA7A0C" w14:textId="77777777" w:rsidR="00E17C84" w:rsidRPr="00065183" w:rsidRDefault="00E17C84" w:rsidP="00E17C8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5183">
        <w:rPr>
          <w:rFonts w:ascii="Times New Roman" w:hAnsi="Times New Roman" w:cs="Times New Roman"/>
          <w:sz w:val="24"/>
          <w:szCs w:val="24"/>
          <w:shd w:val="clear" w:color="auto" w:fill="FFFFFF"/>
        </w:rPr>
        <w:t>Raportul Comisiilor de specialitate din cadrul Consiliului Local Municipal Târgu Mureş.</w:t>
      </w:r>
    </w:p>
    <w:p w14:paraId="1AE90BAF" w14:textId="77777777" w:rsidR="00E17C84" w:rsidRPr="00D52444" w:rsidRDefault="00E17C84" w:rsidP="00E17C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524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În conformitate cu prevederile:</w:t>
      </w:r>
    </w:p>
    <w:p w14:paraId="7971EC92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Hotărârii Consiliului Local Municipal  nr.28 din 28 februarie 2019 privind concesionarea directă, pentru o perioadă de 5 ani, a terenurilor ocupate cu construcții în Târgu Mureș - Complexul de Agrement şi Sport „Mureşul” , str.Plutelor nr.2, </w:t>
      </w:r>
    </w:p>
    <w:p w14:paraId="228D9F7E" w14:textId="77777777" w:rsidR="00E17C84" w:rsidRPr="00065183" w:rsidRDefault="00E17C84" w:rsidP="00E17C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>art. 108, lit. b),</w:t>
      </w:r>
      <w:r w:rsidRPr="00065183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fr-FR"/>
        </w:rPr>
        <w:t>art. 129 alin.2 lit.c</w:t>
      </w:r>
      <w:r w:rsidRPr="0006518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), art. 139 alin. 3 lit.g)  și art.196 alin.1 lit.a) din O.U.G. nr.57/2019  privind Codul administrativ, </w:t>
      </w:r>
    </w:p>
    <w:p w14:paraId="2E2C6164" w14:textId="77777777" w:rsidR="00E17C84" w:rsidRPr="005D5441" w:rsidRDefault="00E17C84" w:rsidP="00E17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1112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H o t ă r ă ş t e :</w:t>
      </w:r>
    </w:p>
    <w:p w14:paraId="791B8DC8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1B2DAA" w14:textId="6183638E" w:rsidR="00E17C84" w:rsidRPr="005D5441" w:rsidRDefault="00E17C84" w:rsidP="00465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Art.1.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Se aprobă concesionarea directă către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652D7">
        <w:rPr>
          <w:rFonts w:ascii="Times New Roman" w:eastAsia="Times New Roman" w:hAnsi="Times New Roman" w:cs="Times New Roman"/>
          <w:b/>
          <w:sz w:val="26"/>
          <w:szCs w:val="26"/>
        </w:rPr>
        <w:t xml:space="preserve">POP COSMIN MIHAI </w:t>
      </w:r>
      <w:r w:rsidR="004652D7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și POP DANIELA</w:t>
      </w:r>
      <w:r w:rsidR="004652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 terenului în suprafaţă de </w:t>
      </w:r>
      <w:r w:rsidR="004652D7">
        <w:rPr>
          <w:rFonts w:ascii="Times New Roman" w:eastAsia="Times New Roman" w:hAnsi="Times New Roman" w:cs="Times New Roman"/>
          <w:b/>
          <w:bCs/>
          <w:sz w:val="24"/>
          <w:szCs w:val="24"/>
        </w:rPr>
        <w:t>460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mp., </w:t>
      </w:r>
      <w:r w:rsidR="004652D7" w:rsidRPr="004652D7">
        <w:rPr>
          <w:rFonts w:ascii="Times New Roman" w:eastAsia="Times New Roman" w:hAnsi="Times New Roman" w:cs="Times New Roman"/>
          <w:sz w:val="24"/>
          <w:szCs w:val="24"/>
        </w:rPr>
        <w:t>teren aferent construcției existente</w:t>
      </w:r>
      <w:r w:rsidR="004652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aflat în proprietatea Municipiului Târgu Mureş situat în Complexul de Agrement și Sport ”Mureșul”, str.Plutelor nr.2,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înscris în CF nr. 129039 top nr.129039,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>pe o perioadă de 5 ani,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 începând cu data ulterioară expirării contractului initial, respectiv </w:t>
      </w:r>
      <w:r w:rsidR="00E209C1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71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09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4165">
        <w:rPr>
          <w:rFonts w:ascii="Times New Roman" w:eastAsia="Times New Roman" w:hAnsi="Times New Roman" w:cs="Times New Roman"/>
          <w:sz w:val="24"/>
          <w:szCs w:val="24"/>
        </w:rPr>
        <w:t xml:space="preserve">.2020 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cu destinația caban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ă</w:t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 xml:space="preserve"> de odihnă.</w:t>
      </w:r>
    </w:p>
    <w:p w14:paraId="7AB39DE8" w14:textId="71252FEE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</w:rPr>
        <w:t>Art.2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 xml:space="preserve">. Redevenţa stabilită potrivit H.C.L. nr.28 din 28 februarie 2019 este de </w:t>
      </w:r>
      <w:r w:rsidR="004652D7">
        <w:rPr>
          <w:rFonts w:ascii="Times New Roman" w:eastAsia="Times New Roman" w:hAnsi="Times New Roman" w:cs="Times New Roman"/>
          <w:b/>
          <w:bCs/>
          <w:sz w:val="24"/>
          <w:szCs w:val="24"/>
        </w:rPr>
        <w:t>2.944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4652D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C7156" w:rsidRPr="00FC71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FC7156" w:rsidRPr="00FC7156">
        <w:rPr>
          <w:rFonts w:ascii="Times New Roman" w:eastAsia="Times New Roman" w:hAnsi="Times New Roman" w:cs="Times New Roman"/>
          <w:b/>
          <w:sz w:val="24"/>
          <w:szCs w:val="24"/>
        </w:rPr>
        <w:t>euro/an.</w:t>
      </w:r>
    </w:p>
    <w:p w14:paraId="57BDD49A" w14:textId="77777777" w:rsidR="00E17C84" w:rsidRPr="005D5441" w:rsidRDefault="00E17C84" w:rsidP="00E1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Art.3.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aducere la îndeplinire a prevederilor prezentei Hotărâri se încredinţeaza Executivul Municipiului Târgu Mureş, prin Direcţia Economică, 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Concesionări, Închirieri și Vânzări și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Administraţia Complexului de Agrement şi Sport « Mureşul ».</w:t>
      </w:r>
      <w:r w:rsidRPr="005D54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1F396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Art.4. </w:t>
      </w:r>
      <w:r w:rsidRPr="005D5441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prevederile art.252 alin 1 lit.c, ale art.255 din O.U.G. nr.57/2019 privind Codul administrativ, și ale art.3 alin.1 din Legea nr.554/2004, Legea contenciosului administrativ, prezenta Hotărâre se înaintează Prefectului Județului Mureș pentru exercitarea controlului de legalitate.</w:t>
      </w:r>
    </w:p>
    <w:p w14:paraId="023A7A97" w14:textId="77777777" w:rsidR="00E17C84" w:rsidRPr="003A4165" w:rsidRDefault="00E17C84" w:rsidP="00E17C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Art.5</w:t>
      </w: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Prezenta hotărâre se comunică :</w:t>
      </w:r>
    </w:p>
    <w:p w14:paraId="187DB612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Administrația Complexului de Agrement și Sport ”Mureșul”</w:t>
      </w:r>
    </w:p>
    <w:p w14:paraId="29BE8165" w14:textId="77777777" w:rsidR="00E17C84" w:rsidRPr="003A4165" w:rsidRDefault="00E17C84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4165">
        <w:rPr>
          <w:rFonts w:ascii="Times New Roman" w:eastAsia="Times New Roman" w:hAnsi="Times New Roman" w:cs="Times New Roman"/>
          <w:sz w:val="24"/>
          <w:szCs w:val="24"/>
          <w:lang w:val="ro-RO"/>
        </w:rPr>
        <w:t>Direcția Economică – Biroul Concesionări, Închirieri și Vânzări</w:t>
      </w:r>
    </w:p>
    <w:p w14:paraId="0C76DAA8" w14:textId="1EC439F6" w:rsidR="00E17C84" w:rsidRPr="003A4165" w:rsidRDefault="004652D7" w:rsidP="00E17C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4652D7">
        <w:rPr>
          <w:rFonts w:ascii="Times New Roman" w:eastAsia="Times New Roman" w:hAnsi="Times New Roman" w:cs="Times New Roman"/>
          <w:bCs/>
          <w:sz w:val="24"/>
          <w:szCs w:val="24"/>
        </w:rPr>
        <w:t xml:space="preserve">POP COSMIN MIHAI </w:t>
      </w:r>
      <w:r w:rsidRPr="004652D7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și POP DANIELA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84" w:rsidRPr="003A4165">
        <w:rPr>
          <w:rFonts w:ascii="Times New Roman" w:eastAsia="Times New Roman" w:hAnsi="Times New Roman" w:cs="Times New Roman"/>
          <w:bCs/>
          <w:sz w:val="24"/>
          <w:szCs w:val="24"/>
        </w:rPr>
        <w:t>prin Serviciul Relații cu Consilierii</w:t>
      </w:r>
    </w:p>
    <w:p w14:paraId="46AF2623" w14:textId="77777777" w:rsidR="00E17C84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 w:rsidRPr="005D5441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ab/>
      </w:r>
    </w:p>
    <w:p w14:paraId="4856F50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val="fr-FR"/>
        </w:rPr>
      </w:pP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AU" w:eastAsia="hu-HU"/>
        </w:rPr>
        <w:t>VI</w:t>
      </w:r>
      <w:r w:rsidRPr="00986F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hu-HU"/>
        </w:rPr>
        <w:t>ZĂ  DE  LEGALITATE</w:t>
      </w:r>
    </w:p>
    <w:p w14:paraId="4B026E4C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p. Secretarul General al Municipiului Târgu Mureș</w:t>
      </w: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,</w:t>
      </w:r>
    </w:p>
    <w:p w14:paraId="374E3D44" w14:textId="77777777" w:rsidR="00E17C84" w:rsidRPr="005D5441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Director executiv D.J.C.A.A.P.L.</w:t>
      </w:r>
    </w:p>
    <w:p w14:paraId="0E0C08D9" w14:textId="1F57A31B" w:rsidR="00E17C84" w:rsidRDefault="00E17C84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5D544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Buculei Dianora Monica</w:t>
      </w:r>
    </w:p>
    <w:p w14:paraId="00190F2A" w14:textId="77777777" w:rsidR="00EF164D" w:rsidRPr="00F310B4" w:rsidRDefault="00EF164D" w:rsidP="00F31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14:paraId="7EBC1F68" w14:textId="77777777" w:rsidR="00E17C8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16"/>
          <w:szCs w:val="16"/>
        </w:rPr>
      </w:pPr>
      <w:r w:rsidRPr="005D5441">
        <w:rPr>
          <w:rFonts w:ascii="Times New Roman" w:eastAsia="Calibri" w:hAnsi="Times New Roman" w:cs="Times New Roman"/>
          <w:sz w:val="16"/>
          <w:szCs w:val="16"/>
        </w:rPr>
        <w:t>*Actele administrative sunt hotărârile de Consiliu local care intră în vigoare şi produc efecte juridice după îndeplinirea condiţiilor prevăzute de art. 129, art. 139 din O.U.G. nr. 57/2019 privind Codul Administrativ</w:t>
      </w:r>
    </w:p>
    <w:p w14:paraId="66778CD6" w14:textId="77777777" w:rsidR="004652D7" w:rsidRDefault="004652D7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0DC9ED" w14:textId="68F0519B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608475D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76A6927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COMISIA NR. 1</w:t>
      </w: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 Comisia de studii, prognoze economico-sociale, buget-finanţe şi administrarea domeniului public şi privat al municipiului. </w:t>
      </w:r>
    </w:p>
    <w:p w14:paraId="6F4D33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BF5FBE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6BC8ECCA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1630E9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912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8D638B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2D4AFC2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30B75F8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05D9445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B20A11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DCFD7A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198FF5D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42D7BF8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69DA95B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FB11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FE30798" w14:textId="77777777" w:rsidTr="00A54D85">
        <w:tc>
          <w:tcPr>
            <w:tcW w:w="1555" w:type="dxa"/>
            <w:shd w:val="clear" w:color="auto" w:fill="auto"/>
          </w:tcPr>
          <w:p w14:paraId="4C292D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62BB9F1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D2339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5119DE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B776940" w14:textId="77777777" w:rsidTr="00A54D85">
        <w:tc>
          <w:tcPr>
            <w:tcW w:w="1555" w:type="dxa"/>
            <w:shd w:val="clear" w:color="auto" w:fill="auto"/>
          </w:tcPr>
          <w:p w14:paraId="73A755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57F061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518977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DFAD069" w14:textId="77777777" w:rsidTr="00A54D85">
        <w:tc>
          <w:tcPr>
            <w:tcW w:w="1555" w:type="dxa"/>
            <w:shd w:val="clear" w:color="auto" w:fill="auto"/>
          </w:tcPr>
          <w:p w14:paraId="6F0D9ED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89412E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5C53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98BA9B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2B3FAF74" w14:textId="77777777" w:rsidTr="00A54D85">
        <w:tc>
          <w:tcPr>
            <w:tcW w:w="1555" w:type="dxa"/>
            <w:shd w:val="clear" w:color="auto" w:fill="auto"/>
          </w:tcPr>
          <w:p w14:paraId="0A1A1A7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26755A2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0FB89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89A4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5B426C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53AB9D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F8A9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Secretar</w:t>
      </w:r>
    </w:p>
    <w:p w14:paraId="7684B9C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Csiki Zsolt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Bratanovici Cristian </w:t>
      </w:r>
    </w:p>
    <w:p w14:paraId="5CD80565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_________________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504488A7" w14:textId="77777777" w:rsidR="004652D7" w:rsidRDefault="004652D7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653E881" w14:textId="1362CC4E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3C0B7D85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1FDB3D4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2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de organizare şi dezvoltare urbanistică, realizarea lucrărilor publice, protecţia mediului înconjurător, conservarea monumentelor istorice şi de arhitectură.</w:t>
      </w:r>
    </w:p>
    <w:p w14:paraId="38CB484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9FAF9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E1F323B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7DD6D22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482DE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2D14EE2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1701FB3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420FD9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5247A3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1371BF3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DC25B9C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44117F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041EDC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7C4A921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D2CD0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18847673" w14:textId="77777777" w:rsidTr="00A54D85">
        <w:tc>
          <w:tcPr>
            <w:tcW w:w="1555" w:type="dxa"/>
            <w:shd w:val="clear" w:color="auto" w:fill="auto"/>
          </w:tcPr>
          <w:p w14:paraId="590F690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3F3CAD7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C25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7A38DD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FBBF9CB" w14:textId="77777777" w:rsidTr="00A54D85">
        <w:tc>
          <w:tcPr>
            <w:tcW w:w="1555" w:type="dxa"/>
            <w:shd w:val="clear" w:color="auto" w:fill="auto"/>
          </w:tcPr>
          <w:p w14:paraId="2CC0E65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7F51FC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762434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CA46893" w14:textId="77777777" w:rsidTr="00A54D85">
        <w:tc>
          <w:tcPr>
            <w:tcW w:w="1555" w:type="dxa"/>
            <w:shd w:val="clear" w:color="auto" w:fill="auto"/>
          </w:tcPr>
          <w:p w14:paraId="496ADC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239543D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857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81B5B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5B0C0221" w14:textId="77777777" w:rsidTr="00A54D85">
        <w:tc>
          <w:tcPr>
            <w:tcW w:w="1555" w:type="dxa"/>
            <w:shd w:val="clear" w:color="auto" w:fill="auto"/>
          </w:tcPr>
          <w:p w14:paraId="2A4CB8A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C55A68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E36A0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783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D2FBA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BA8F1E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157A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2A5C6EE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Mozes Levente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Pui Sebastian Emil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</w:p>
    <w:p w14:paraId="371811B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316BE22F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2D0FCF8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856C0A" w14:textId="77777777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778EB371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3886E0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3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servicii publice şi comerţ.</w:t>
      </w:r>
    </w:p>
    <w:p w14:paraId="297192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FE49D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A63432D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D14E42C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82491E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523BFBA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623159B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A4C39A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794C393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C3B0D39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7750C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7C637D2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0FC4E8E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1026EF76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D2EAD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2DF5B4CD" w14:textId="77777777" w:rsidTr="00A54D85">
        <w:tc>
          <w:tcPr>
            <w:tcW w:w="1555" w:type="dxa"/>
            <w:shd w:val="clear" w:color="auto" w:fill="auto"/>
          </w:tcPr>
          <w:p w14:paraId="34B46E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08F296B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8C244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45863B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0F8B8A56" w14:textId="77777777" w:rsidTr="00A54D85">
        <w:tc>
          <w:tcPr>
            <w:tcW w:w="1555" w:type="dxa"/>
            <w:shd w:val="clear" w:color="auto" w:fill="auto"/>
          </w:tcPr>
          <w:p w14:paraId="4625F01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38789778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0557ACC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DB8F547" w14:textId="77777777" w:rsidTr="00A54D85">
        <w:tc>
          <w:tcPr>
            <w:tcW w:w="1555" w:type="dxa"/>
            <w:shd w:val="clear" w:color="auto" w:fill="auto"/>
          </w:tcPr>
          <w:p w14:paraId="7746C26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709C0B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7EC95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3FDE1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C883A18" w14:textId="77777777" w:rsidTr="00A54D85">
        <w:tc>
          <w:tcPr>
            <w:tcW w:w="1555" w:type="dxa"/>
            <w:shd w:val="clear" w:color="auto" w:fill="auto"/>
          </w:tcPr>
          <w:p w14:paraId="6BA6888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6ED04D8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3B0D9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4E95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1F985A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2984EF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DD92F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5F5C459A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Bakos Levente Attila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</w:r>
      <w:r w:rsidRPr="00660094">
        <w:rPr>
          <w:rFonts w:ascii="Calibri" w:eastAsia="Calibri" w:hAnsi="Calibri" w:cs="Times New Roman"/>
        </w:rPr>
        <w:tab/>
        <w:t xml:space="preserve">     </w:t>
      </w:r>
      <w:r w:rsidRPr="00660094">
        <w:rPr>
          <w:rFonts w:ascii="Calibri" w:eastAsia="Calibri" w:hAnsi="Calibri" w:cs="Times New Roman"/>
        </w:rPr>
        <w:tab/>
      </w:r>
    </w:p>
    <w:p w14:paraId="71E71B6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A13454A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9E4649" w14:textId="77777777" w:rsidR="004652D7" w:rsidRDefault="004652D7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D37CED" w14:textId="77777777" w:rsidR="004652D7" w:rsidRDefault="004652D7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5FFEC" w14:textId="08FB32AB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5E47EAFB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080E8EC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 4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activităţi ştiinţifice, învăţământ, sănătate, cultură, sport, agrement şi integrare europeană</w:t>
      </w:r>
    </w:p>
    <w:p w14:paraId="3187475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C8F4E1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11672386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3CCA7F9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E326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4D3166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7B3AD89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1B94429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21CA9E8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53153F2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06E6B1F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27102FA6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3300AD4D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C05389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58608B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62B36DE8" w14:textId="77777777" w:rsidTr="00A54D85">
        <w:tc>
          <w:tcPr>
            <w:tcW w:w="1555" w:type="dxa"/>
            <w:shd w:val="clear" w:color="auto" w:fill="auto"/>
          </w:tcPr>
          <w:p w14:paraId="6C7C7D5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7EE0C84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FE74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008F533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F7A1777" w14:textId="77777777" w:rsidTr="00A54D85">
        <w:tc>
          <w:tcPr>
            <w:tcW w:w="1555" w:type="dxa"/>
            <w:shd w:val="clear" w:color="auto" w:fill="auto"/>
          </w:tcPr>
          <w:p w14:paraId="188C48F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58D79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61352931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3DE03ACE" w14:textId="77777777" w:rsidTr="00A54D85">
        <w:tc>
          <w:tcPr>
            <w:tcW w:w="1555" w:type="dxa"/>
            <w:shd w:val="clear" w:color="auto" w:fill="auto"/>
          </w:tcPr>
          <w:p w14:paraId="19E301D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34C9F47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33F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18607A5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46578686" w14:textId="77777777" w:rsidTr="00A54D85">
        <w:tc>
          <w:tcPr>
            <w:tcW w:w="1555" w:type="dxa"/>
            <w:shd w:val="clear" w:color="auto" w:fill="auto"/>
          </w:tcPr>
          <w:p w14:paraId="5E3CC009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5B9FF2E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5AB3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6DC2F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3C69EA8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D0AD14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CAF69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</w:p>
    <w:p w14:paraId="66320C2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Benedek Theodora Mariana Nicoleta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Vajda György</w:t>
      </w:r>
    </w:p>
    <w:p w14:paraId="29086F0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439786D4" w14:textId="77777777" w:rsidR="00E17C8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4965FD" w14:textId="77777777" w:rsidR="004652D7" w:rsidRDefault="004652D7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1C4A75" w14:textId="776C496A" w:rsidR="00E17C84" w:rsidRPr="00660094" w:rsidRDefault="00E17C84" w:rsidP="00E17C84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ANEXA </w:t>
      </w:r>
    </w:p>
    <w:p w14:paraId="0361435F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</w:p>
    <w:p w14:paraId="4562575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COMISIA NR.5 </w:t>
      </w:r>
      <w:r w:rsidRPr="00660094">
        <w:rPr>
          <w:rFonts w:ascii="Times New Roman" w:eastAsia="Calibri" w:hAnsi="Times New Roman" w:cs="Times New Roman"/>
          <w:sz w:val="24"/>
          <w:szCs w:val="24"/>
        </w:rPr>
        <w:t>Comisia pentru administraţie publică locală, protecţie socială, juridică, apărarea ordinii publice, respectarea drepturilor şi libertăţilor cetăţeneşti, probleme de minorităţi şi culte</w:t>
      </w:r>
    </w:p>
    <w:p w14:paraId="68BCCD63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03EA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RAPORT DE AVIZARE</w:t>
      </w:r>
    </w:p>
    <w:p w14:paraId="261192BF" w14:textId="77777777" w:rsidR="00E17C84" w:rsidRPr="00660094" w:rsidRDefault="00E17C84" w:rsidP="00E17C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>din data de _________________________</w:t>
      </w:r>
    </w:p>
    <w:p w14:paraId="0B3774B1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8472D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întrunită în şedinţa de lucru, astăzi, data indicată mai sus, a analizat proiectul de hotărâre anexat. </w:t>
      </w:r>
    </w:p>
    <w:p w14:paraId="193628A0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14:paraId="4DC1546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Documentaţia prezentată la comisie cuprinde: </w:t>
      </w:r>
    </w:p>
    <w:p w14:paraId="0CCF9178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Proiectul de hotărâre </w:t>
      </w:r>
    </w:p>
    <w:p w14:paraId="120C55DB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- Referatul de aprobare nr. ___________________________</w:t>
      </w:r>
    </w:p>
    <w:p w14:paraId="7E465AF1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6C1BCC14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- ________________________________________________ </w:t>
      </w:r>
    </w:p>
    <w:p w14:paraId="01711747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Comisia analizând documentaţia, avizează/neavizează favorabil/nefavorabil cu __________ voturi „pentru”, _________ „abţineri” şi ___________ „împotrivă” proiectul de hotărâre. </w:t>
      </w:r>
    </w:p>
    <w:p w14:paraId="6A96A395" w14:textId="77777777" w:rsidR="00E17C84" w:rsidRPr="00660094" w:rsidRDefault="00E17C84" w:rsidP="00E17C8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>Amendament/amendamente propus(e) şi motivat(e) de comisia de specialitate pentru proiectul de hotărâre.</w:t>
      </w:r>
    </w:p>
    <w:p w14:paraId="300E6C17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E17C84" w:rsidRPr="00660094" w14:paraId="59791A3E" w14:textId="77777777" w:rsidTr="00A54D85">
        <w:tc>
          <w:tcPr>
            <w:tcW w:w="1555" w:type="dxa"/>
            <w:shd w:val="clear" w:color="auto" w:fill="auto"/>
          </w:tcPr>
          <w:p w14:paraId="34556EF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Articol, aliniat, paragraf din proiectul de hotărâre</w:t>
            </w:r>
          </w:p>
          <w:p w14:paraId="4C8E036B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600FA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7000603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1C44192" w14:textId="77777777" w:rsidTr="00A54D85">
        <w:tc>
          <w:tcPr>
            <w:tcW w:w="1555" w:type="dxa"/>
            <w:shd w:val="clear" w:color="auto" w:fill="auto"/>
          </w:tcPr>
          <w:p w14:paraId="15F08FC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Text amendament propus (autor, consilier)</w:t>
            </w:r>
          </w:p>
          <w:p w14:paraId="48C84AD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6EBDE84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629DCEB4" w14:textId="77777777" w:rsidTr="00A54D85">
        <w:tc>
          <w:tcPr>
            <w:tcW w:w="1555" w:type="dxa"/>
            <w:shd w:val="clear" w:color="auto" w:fill="auto"/>
          </w:tcPr>
          <w:p w14:paraId="4114732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 amendament (sursa dacă e cazul)</w:t>
            </w:r>
          </w:p>
          <w:p w14:paraId="489275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C39BC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2B2FC4CE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C84" w:rsidRPr="00660094" w14:paraId="1F007782" w14:textId="77777777" w:rsidTr="00A54D85">
        <w:tc>
          <w:tcPr>
            <w:tcW w:w="1555" w:type="dxa"/>
            <w:shd w:val="clear" w:color="auto" w:fill="auto"/>
          </w:tcPr>
          <w:p w14:paraId="5B0FAE4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94">
              <w:rPr>
                <w:rFonts w:ascii="Times New Roman" w:eastAsia="Calibri" w:hAnsi="Times New Roman" w:cs="Times New Roman"/>
                <w:sz w:val="24"/>
                <w:szCs w:val="24"/>
              </w:rPr>
              <w:t>Motivarea respingerii</w:t>
            </w:r>
          </w:p>
          <w:p w14:paraId="039CA572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83B1E0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4B9F56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shd w:val="clear" w:color="auto" w:fill="auto"/>
          </w:tcPr>
          <w:p w14:paraId="4E2C9297" w14:textId="77777777" w:rsidR="00E17C84" w:rsidRPr="00660094" w:rsidRDefault="00E17C84" w:rsidP="00A54D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FF58918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9959E0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Preşedinte 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Secretar</w:t>
      </w:r>
      <w:r w:rsidRPr="00660094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</w:t>
      </w:r>
    </w:p>
    <w:p w14:paraId="4B19BF77" w14:textId="77777777" w:rsidR="00E17C84" w:rsidRPr="00660094" w:rsidRDefault="00E17C84" w:rsidP="00E17C84">
      <w:pPr>
        <w:spacing w:after="0" w:line="240" w:lineRule="auto"/>
        <w:rPr>
          <w:rFonts w:ascii="Calibri" w:eastAsia="Calibri" w:hAnsi="Calibri" w:cs="Times New Roman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av. Papuc Sergiu Vasile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>jrs. Kovács Lajos Alpár</w:t>
      </w:r>
      <w:r w:rsidRPr="00660094">
        <w:rPr>
          <w:rFonts w:ascii="Calibri" w:eastAsia="Calibri" w:hAnsi="Calibri" w:cs="Times New Roman"/>
        </w:rPr>
        <w:t xml:space="preserve"> </w:t>
      </w:r>
    </w:p>
    <w:p w14:paraId="35D310F2" w14:textId="77777777" w:rsidR="00E17C84" w:rsidRPr="00660094" w:rsidRDefault="00E17C84" w:rsidP="00E17C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094">
        <w:rPr>
          <w:rFonts w:ascii="Times New Roman" w:eastAsia="Calibri" w:hAnsi="Times New Roman" w:cs="Times New Roman"/>
          <w:sz w:val="24"/>
          <w:szCs w:val="24"/>
        </w:rPr>
        <w:t xml:space="preserve">___________ </w:t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</w:r>
      <w:r w:rsidRPr="00660094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</w:t>
      </w:r>
    </w:p>
    <w:p w14:paraId="7D3DF026" w14:textId="77777777" w:rsidR="00E17C84" w:rsidRPr="005D5441" w:rsidRDefault="00E17C84" w:rsidP="00E17C8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C7F30F" w14:textId="77777777" w:rsidR="00C336F6" w:rsidRDefault="00C336F6"/>
    <w:sectPr w:rsidR="00C336F6" w:rsidSect="004652D7">
      <w:pgSz w:w="11906" w:h="16838" w:code="9"/>
      <w:pgMar w:top="1418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C3236B"/>
    <w:multiLevelType w:val="hybridMultilevel"/>
    <w:tmpl w:val="3E08080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1B2F"/>
    <w:multiLevelType w:val="hybridMultilevel"/>
    <w:tmpl w:val="EF22ABEE"/>
    <w:lvl w:ilvl="0" w:tplc="EEF82DD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84"/>
    <w:rsid w:val="000E02A1"/>
    <w:rsid w:val="001B3532"/>
    <w:rsid w:val="001F4BB0"/>
    <w:rsid w:val="00215F50"/>
    <w:rsid w:val="00225B68"/>
    <w:rsid w:val="002B16A8"/>
    <w:rsid w:val="002B2BA6"/>
    <w:rsid w:val="002F6008"/>
    <w:rsid w:val="00375AFC"/>
    <w:rsid w:val="00376D60"/>
    <w:rsid w:val="004543EE"/>
    <w:rsid w:val="004652D7"/>
    <w:rsid w:val="00573F2C"/>
    <w:rsid w:val="005C452D"/>
    <w:rsid w:val="005C5898"/>
    <w:rsid w:val="005D0E18"/>
    <w:rsid w:val="00676AA9"/>
    <w:rsid w:val="00701B70"/>
    <w:rsid w:val="00791C5C"/>
    <w:rsid w:val="007A74B5"/>
    <w:rsid w:val="00895FD3"/>
    <w:rsid w:val="008A158D"/>
    <w:rsid w:val="00966B84"/>
    <w:rsid w:val="009F75EA"/>
    <w:rsid w:val="00A16D8E"/>
    <w:rsid w:val="00A26B98"/>
    <w:rsid w:val="00B61FCE"/>
    <w:rsid w:val="00B851C7"/>
    <w:rsid w:val="00C336F6"/>
    <w:rsid w:val="00E17C84"/>
    <w:rsid w:val="00E209C1"/>
    <w:rsid w:val="00EF164D"/>
    <w:rsid w:val="00F310B4"/>
    <w:rsid w:val="00F66A85"/>
    <w:rsid w:val="00FC3F68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75D5B"/>
  <w15:chartTrackingRefBased/>
  <w15:docId w15:val="{652E5362-E433-4A35-A1B5-1FF7F119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2020-09-28T10:17:00Z</cp:lastPrinted>
  <dcterms:created xsi:type="dcterms:W3CDTF">2020-10-29T09:03:00Z</dcterms:created>
  <dcterms:modified xsi:type="dcterms:W3CDTF">2020-11-06T08:58:00Z</dcterms:modified>
</cp:coreProperties>
</file>